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16" w:rsidRDefault="00C72916" w:rsidP="00C72916">
      <w:pPr>
        <w:rPr>
          <w:b/>
          <w:u w:val="single"/>
        </w:rPr>
      </w:pPr>
      <w:bookmarkStart w:id="0" w:name="_GoBack"/>
      <w:r>
        <w:rPr>
          <w:b/>
          <w:u w:val="single"/>
        </w:rPr>
        <w:t>Architecture and Environmental Design Associate of Arts Degree</w:t>
      </w:r>
    </w:p>
    <w:bookmarkEnd w:id="0"/>
    <w:p w:rsidR="00C72916" w:rsidRPr="004B09E6" w:rsidRDefault="00C72916" w:rsidP="00C72916">
      <w:pPr>
        <w:rPr>
          <w:b/>
          <w:u w:val="single"/>
        </w:rPr>
      </w:pPr>
    </w:p>
    <w:p w:rsidR="00C72916" w:rsidRDefault="00C72916" w:rsidP="00C72916">
      <w:r>
        <w:t xml:space="preserve">A student who successfully completes this degree program will be able to: </w:t>
      </w:r>
    </w:p>
    <w:p w:rsidR="00C72916" w:rsidRDefault="00C72916" w:rsidP="00C72916"/>
    <w:p w:rsidR="00C72916" w:rsidRDefault="00C72916" w:rsidP="00C72916">
      <w:pPr>
        <w:numPr>
          <w:ilvl w:val="0"/>
          <w:numId w:val="11"/>
        </w:numPr>
      </w:pPr>
      <w:r>
        <w:t>Express a general breadth of knowledge using both verbal, written and a variety of graphic techniques.</w:t>
      </w:r>
    </w:p>
    <w:p w:rsidR="00C72916" w:rsidRDefault="00C72916" w:rsidP="00C72916">
      <w:pPr>
        <w:ind w:left="720"/>
      </w:pPr>
    </w:p>
    <w:p w:rsidR="00C72916" w:rsidRDefault="00C72916" w:rsidP="00C72916">
      <w:pPr>
        <w:numPr>
          <w:ilvl w:val="0"/>
          <w:numId w:val="11"/>
        </w:numPr>
      </w:pPr>
      <w:r>
        <w:t xml:space="preserve">Apply </w:t>
      </w:r>
      <w:r w:rsidRPr="007A6F42">
        <w:t>design principles to the analysis or development of two and three dimensional design.</w:t>
      </w:r>
    </w:p>
    <w:p w:rsidR="00C72916" w:rsidRDefault="00C72916" w:rsidP="00C72916"/>
    <w:p w:rsidR="00C72916" w:rsidRDefault="00C72916" w:rsidP="00C72916">
      <w:pPr>
        <w:numPr>
          <w:ilvl w:val="0"/>
          <w:numId w:val="11"/>
        </w:numPr>
      </w:pPr>
      <w:r>
        <w:t>Present two and three dimensional design project solutions explaining their problem solving procedure utilizing a variety of verbal and graphic techniques.</w:t>
      </w:r>
    </w:p>
    <w:p w:rsidR="00C72916" w:rsidRDefault="00C72916" w:rsidP="00C72916"/>
    <w:p w:rsidR="00C72916" w:rsidRPr="007A6F42" w:rsidRDefault="00C72916" w:rsidP="00C72916">
      <w:pPr>
        <w:numPr>
          <w:ilvl w:val="0"/>
          <w:numId w:val="11"/>
        </w:numPr>
      </w:pPr>
      <w:r w:rsidRPr="007A6F42">
        <w:t>Relate the impact of various influences to the development of architectural characteristics and styles.</w:t>
      </w:r>
    </w:p>
    <w:p w:rsidR="009F0F1C" w:rsidRPr="009F0F1C" w:rsidRDefault="009F0F1C" w:rsidP="00C72916">
      <w:pPr>
        <w:ind w:left="720"/>
      </w:pPr>
    </w:p>
    <w:p w:rsidR="009F0F1C" w:rsidRPr="009F0F1C" w:rsidRDefault="009F0F1C" w:rsidP="009F0F1C"/>
    <w:p w:rsidR="00C236A2" w:rsidRPr="009F6484" w:rsidRDefault="00C236A2" w:rsidP="009F0F1C">
      <w:pPr>
        <w:pStyle w:val="ListParagraph"/>
        <w:ind w:left="1080"/>
      </w:pPr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3722FC"/>
    <w:multiLevelType w:val="hybridMultilevel"/>
    <w:tmpl w:val="7FAA33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A47805"/>
    <w:multiLevelType w:val="hybridMultilevel"/>
    <w:tmpl w:val="4934C7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132A05"/>
    <w:multiLevelType w:val="hybridMultilevel"/>
    <w:tmpl w:val="670486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EE9571F"/>
    <w:multiLevelType w:val="hybridMultilevel"/>
    <w:tmpl w:val="2D5CB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AD36B4"/>
    <w:multiLevelType w:val="hybridMultilevel"/>
    <w:tmpl w:val="A1A22F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0121D3"/>
    <w:rsid w:val="00614116"/>
    <w:rsid w:val="007D2EEA"/>
    <w:rsid w:val="008F7137"/>
    <w:rsid w:val="00933CC3"/>
    <w:rsid w:val="009D6B6B"/>
    <w:rsid w:val="009F0F1C"/>
    <w:rsid w:val="009F6484"/>
    <w:rsid w:val="00A003EA"/>
    <w:rsid w:val="00AC5327"/>
    <w:rsid w:val="00C236A2"/>
    <w:rsid w:val="00C72916"/>
    <w:rsid w:val="00CF6F8F"/>
    <w:rsid w:val="00D82E4E"/>
    <w:rsid w:val="00F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2013-05-02T19:08:00Z</dcterms:created>
  <dcterms:modified xsi:type="dcterms:W3CDTF">2013-05-02T19:08:00Z</dcterms:modified>
</cp:coreProperties>
</file>